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2433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公开询比采购报名函</w:t>
      </w:r>
    </w:p>
    <w:p w14:paraId="05C62952">
      <w:pPr>
        <w:spacing w:line="500" w:lineRule="exact"/>
        <w:ind w:left="-178" w:leftChars="-85"/>
        <w:rPr>
          <w:rFonts w:hint="eastAsia" w:ascii="仿宋" w:hAnsi="仿宋" w:eastAsia="仿宋" w:cs="仿宋"/>
          <w:sz w:val="32"/>
          <w:szCs w:val="32"/>
        </w:rPr>
      </w:pPr>
    </w:p>
    <w:p w14:paraId="022D9F3F">
      <w:pPr>
        <w:spacing w:before="156" w:beforeLines="50" w:after="156" w:afterLines="50" w:line="500" w:lineRule="exact"/>
        <w:ind w:left="-178" w:leftChars="-85" w:firstLine="160" w:firstLineChars="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唐山市交通运输局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23ED980E">
      <w:pPr>
        <w:spacing w:before="156" w:beforeLines="50" w:after="156" w:after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已在网上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看到贵局2025年行政执法监督服务项目询比公告，拟</w:t>
      </w:r>
      <w:r>
        <w:rPr>
          <w:rFonts w:hint="eastAsia" w:ascii="仿宋" w:hAnsi="仿宋" w:eastAsia="仿宋" w:cs="仿宋"/>
          <w:sz w:val="32"/>
          <w:szCs w:val="32"/>
        </w:rPr>
        <w:t>参加本次采购项目，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具体情况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如下：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951"/>
        <w:gridCol w:w="2345"/>
      </w:tblGrid>
      <w:tr w14:paraId="1460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086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C183"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97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C99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A31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49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EF2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D645"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7EB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0B61"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042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A33C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组织形式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5A0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E79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律师人数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E2F9"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B50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286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62C5"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2FA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真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7621"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EE1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1D7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9A4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4A4DA08">
      <w:pPr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 w14:paraId="60E30673"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 w14:paraId="0DC6BFA3"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</w:p>
    <w:p w14:paraId="2978133F"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</w:p>
    <w:p w14:paraId="05F3D161"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</w:p>
    <w:p w14:paraId="4F00746A">
      <w:pPr>
        <w:rPr>
          <w:rFonts w:hAnsi="宋体" w:cs="宋体"/>
        </w:rPr>
      </w:pPr>
    </w:p>
    <w:p w14:paraId="08CA9213"/>
    <w:sectPr>
      <w:headerReference r:id="rId4" w:type="first"/>
      <w:headerReference r:id="rId3" w:type="default"/>
      <w:footerReference r:id="rId5" w:type="default"/>
      <w:pgSz w:w="11906" w:h="16838"/>
      <w:pgMar w:top="1417" w:right="1440" w:bottom="1417" w:left="144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0C25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02FC909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BBE0F">
    <w:pPr>
      <w:pStyle w:val="3"/>
      <w:pBdr>
        <w:bottom w:val="none" w:color="auto" w:sz="0" w:space="0"/>
      </w:pBd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448F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NDk4MjM2MDdmNTI5NzliZWQ3MGFjNGI2OTI1NDgifQ=="/>
  </w:docVars>
  <w:rsids>
    <w:rsidRoot w:val="00CC3971"/>
    <w:rsid w:val="002C4B12"/>
    <w:rsid w:val="00455761"/>
    <w:rsid w:val="0075250B"/>
    <w:rsid w:val="00CA0F3B"/>
    <w:rsid w:val="00CC3971"/>
    <w:rsid w:val="00E077CC"/>
    <w:rsid w:val="00E12E7A"/>
    <w:rsid w:val="00E6450E"/>
    <w:rsid w:val="08A118B5"/>
    <w:rsid w:val="11635E1A"/>
    <w:rsid w:val="48922577"/>
    <w:rsid w:val="5A680251"/>
    <w:rsid w:val="5B3A64B1"/>
    <w:rsid w:val="6C4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码1"/>
    <w:autoRedefine/>
    <w:qFormat/>
    <w:uiPriority w:val="0"/>
    <w:rPr>
      <w:rFonts w:hint="default" w:ascii="Times New Roman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8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2021-11-08T01:56:00Z</dcterms:created>
  <dc:creator>l408636405@outlook.com</dc:creator>
  <cp:lastModifiedBy>WPS_1654216292</cp:lastModifiedBy>
  <cp:lastPrinted>2025-04-07T03:13:00Z</cp:lastPrinted>
  <dcterms:modified xsi:type="dcterms:W3CDTF">2025-05-07T07:44:42Z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961B978BBD26457F9D060F768B777FE2_13</vt:lpwstr>
  </property>
  <property fmtid="{D5CDD505-2E9C-101B-9397-08002B2CF9AE}" pid="4" name="KSOTemplateDocerSaveRecord">
    <vt:lpwstr>eyJoZGlkIjoiMGZiMDQ0MmIxMjUxYjJlMTkxMjVhYzVlN2FiZTM5MWUiLCJ1c2VySWQiOiIxMzc5NTgxMTg0In0=</vt:lpwstr>
  </property>
</Properties>
</file>